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2ED" w:rsidRDefault="009752ED" w:rsidP="009752ED">
      <w:pPr>
        <w:pStyle w:val="3"/>
        <w:framePr w:w="9897" w:wrap="around" w:x="1385" w:y="-117"/>
      </w:pPr>
      <w:r>
        <w:rPr>
          <w:noProof/>
        </w:rPr>
        <w:drawing>
          <wp:inline distT="0" distB="0" distL="0" distR="0">
            <wp:extent cx="612140" cy="898525"/>
            <wp:effectExtent l="19050" t="0" r="0" b="0"/>
            <wp:docPr id="2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27C" w:rsidRDefault="00E6327C" w:rsidP="00E6327C">
      <w:pPr>
        <w:pStyle w:val="3"/>
        <w:framePr w:w="9897" w:wrap="around" w:x="1385" w:y="-117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Pr="00C4332D">
        <w:rPr>
          <w:rFonts w:ascii="Arial" w:hAnsi="Arial" w:cs="Arial"/>
          <w:sz w:val="28"/>
          <w:szCs w:val="28"/>
        </w:rPr>
        <w:t xml:space="preserve"> </w:t>
      </w:r>
    </w:p>
    <w:p w:rsidR="00E6327C" w:rsidRPr="00C4332D" w:rsidRDefault="00E6327C" w:rsidP="00E6327C">
      <w:pPr>
        <w:pStyle w:val="3"/>
        <w:framePr w:w="9897" w:wrap="around" w:x="1385" w:y="-117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E6327C" w:rsidRPr="00C4332D" w:rsidRDefault="00E6327C" w:rsidP="00E6327C">
      <w:pPr>
        <w:pStyle w:val="1"/>
        <w:keepNext w:val="0"/>
        <w:framePr w:w="9897" w:wrap="around" w:x="1385" w:y="-117"/>
        <w:widowControl w:val="0"/>
        <w:rPr>
          <w:rFonts w:ascii="Arial" w:hAnsi="Arial" w:cs="Arial"/>
          <w:szCs w:val="28"/>
        </w:rPr>
      </w:pPr>
    </w:p>
    <w:p w:rsidR="00E6327C" w:rsidRPr="006A0457" w:rsidRDefault="00E6327C" w:rsidP="00E6327C">
      <w:pPr>
        <w:pStyle w:val="1"/>
        <w:keepNext w:val="0"/>
        <w:framePr w:w="9897" w:wrap="around" w:x="1385" w:y="-117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E6327C" w:rsidRDefault="00E6327C" w:rsidP="00E6327C">
      <w:pPr>
        <w:framePr w:w="9897" w:h="1873" w:hSpace="180" w:wrap="around" w:vAnchor="text" w:hAnchor="page" w:x="1385" w:y="-117"/>
        <w:widowControl w:val="0"/>
        <w:jc w:val="center"/>
        <w:rPr>
          <w:b/>
          <w:sz w:val="28"/>
        </w:rPr>
      </w:pPr>
    </w:p>
    <w:p w:rsidR="00E6327C" w:rsidRDefault="00E6327C" w:rsidP="00E6327C">
      <w:pPr>
        <w:framePr w:w="9897" w:h="1873" w:hSpace="180" w:wrap="around" w:vAnchor="text" w:hAnchor="page" w:x="1385" w:y="-117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9752ED" w:rsidRPr="00387006" w:rsidRDefault="009752ED" w:rsidP="009752ED">
      <w:pPr>
        <w:rPr>
          <w:u w:val="single"/>
        </w:rPr>
      </w:pPr>
    </w:p>
    <w:p w:rsidR="009752ED" w:rsidRPr="00387006" w:rsidRDefault="00110445" w:rsidP="009752ED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 w:rsidR="001805FD">
        <w:rPr>
          <w:rFonts w:ascii="Times New Roman" w:hAnsi="Times New Roman"/>
          <w:sz w:val="22"/>
        </w:rPr>
        <w:t>_____</w:t>
      </w:r>
      <w:r w:rsidR="001F79C7">
        <w:rPr>
          <w:rFonts w:ascii="Times New Roman" w:hAnsi="Times New Roman"/>
          <w:sz w:val="22"/>
        </w:rPr>
        <w:t>20</w:t>
      </w:r>
      <w:r w:rsidR="00C752BA">
        <w:rPr>
          <w:rFonts w:ascii="Times New Roman" w:hAnsi="Times New Roman"/>
          <w:sz w:val="22"/>
        </w:rPr>
        <w:t>2</w:t>
      </w:r>
      <w:r w:rsidR="001805FD">
        <w:rPr>
          <w:rFonts w:ascii="Times New Roman" w:hAnsi="Times New Roman"/>
          <w:sz w:val="22"/>
        </w:rPr>
        <w:t>2</w:t>
      </w:r>
      <w:r w:rsidR="009752ED">
        <w:rPr>
          <w:rFonts w:ascii="Times New Roman" w:hAnsi="Times New Roman"/>
          <w:sz w:val="22"/>
        </w:rPr>
        <w:t xml:space="preserve">                                                                                                        </w:t>
      </w:r>
      <w:r w:rsidR="0037192A">
        <w:rPr>
          <w:rFonts w:ascii="Times New Roman" w:hAnsi="Times New Roman"/>
          <w:sz w:val="22"/>
        </w:rPr>
        <w:t xml:space="preserve"> </w:t>
      </w:r>
      <w:r w:rsidR="001F79C7">
        <w:rPr>
          <w:rFonts w:ascii="Times New Roman" w:hAnsi="Times New Roman"/>
          <w:sz w:val="22"/>
        </w:rPr>
        <w:t xml:space="preserve">                            </w:t>
      </w:r>
      <w:r w:rsidR="009752ED">
        <w:rPr>
          <w:rFonts w:ascii="Times New Roman" w:hAnsi="Times New Roman"/>
          <w:sz w:val="22"/>
        </w:rPr>
        <w:t xml:space="preserve">    </w:t>
      </w:r>
      <w:r w:rsidR="00896E6A" w:rsidRPr="00387006">
        <w:rPr>
          <w:rFonts w:ascii="Times New Roman" w:hAnsi="Times New Roman"/>
          <w:sz w:val="22"/>
        </w:rPr>
        <w:t>№</w:t>
      </w:r>
      <w:r w:rsidR="0037192A" w:rsidRPr="00387006">
        <w:rPr>
          <w:rFonts w:ascii="Times New Roman" w:hAnsi="Times New Roman"/>
          <w:sz w:val="22"/>
        </w:rPr>
        <w:t xml:space="preserve"> </w:t>
      </w:r>
      <w:r w:rsidR="001805FD">
        <w:rPr>
          <w:rFonts w:ascii="Times New Roman" w:hAnsi="Times New Roman"/>
          <w:sz w:val="22"/>
        </w:rPr>
        <w:t>_______</w:t>
      </w:r>
    </w:p>
    <w:p w:rsidR="009752ED" w:rsidRPr="00246459" w:rsidRDefault="009752ED" w:rsidP="009752ED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571774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9752ED" w:rsidRPr="001F79C7" w:rsidRDefault="009752ED" w:rsidP="009752ED">
      <w:pPr>
        <w:rPr>
          <w:sz w:val="27"/>
          <w:szCs w:val="27"/>
        </w:rPr>
      </w:pPr>
    </w:p>
    <w:p w:rsidR="001805FD" w:rsidRPr="00210B04" w:rsidRDefault="001805FD" w:rsidP="00210B04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10B04">
        <w:rPr>
          <w:rFonts w:ascii="Times New Roman" w:hAnsi="Times New Roman"/>
          <w:sz w:val="28"/>
          <w:szCs w:val="28"/>
        </w:rPr>
        <w:t>Об утверждении формы проверочного листа (списка контрольных вопросов), применяемого при осуществлении муниципального жилищного контроля в отношении юридических лиц и индивидуальных предпринимателей</w:t>
      </w:r>
      <w:r w:rsidR="00986FAF">
        <w:rPr>
          <w:rFonts w:ascii="Times New Roman" w:hAnsi="Times New Roman"/>
          <w:sz w:val="28"/>
          <w:szCs w:val="28"/>
        </w:rPr>
        <w:t xml:space="preserve"> на территории ЗАТО Железногорск</w:t>
      </w:r>
    </w:p>
    <w:p w:rsidR="00ED2CFA" w:rsidRPr="00210B04" w:rsidRDefault="00ED2CFA" w:rsidP="00ED2CFA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ED2CFA" w:rsidRPr="00210B04" w:rsidRDefault="001805FD" w:rsidP="00531186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10B04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</w:t>
      </w:r>
      <w:r w:rsidR="00A52773">
        <w:rPr>
          <w:sz w:val="28"/>
          <w:szCs w:val="28"/>
        </w:rPr>
        <w:t xml:space="preserve"> </w:t>
      </w:r>
      <w:r w:rsidR="00A52773" w:rsidRPr="00A52773">
        <w:rPr>
          <w:sz w:val="28"/>
          <w:szCs w:val="28"/>
        </w:rPr>
        <w:t>Постановление</w:t>
      </w:r>
      <w:r w:rsidR="00A52773">
        <w:rPr>
          <w:sz w:val="28"/>
          <w:szCs w:val="28"/>
        </w:rPr>
        <w:t>м</w:t>
      </w:r>
      <w:r w:rsidR="00A52773" w:rsidRPr="00A52773">
        <w:rPr>
          <w:sz w:val="28"/>
          <w:szCs w:val="28"/>
        </w:rPr>
        <w:t xml:space="preserve"> Правительства РФ от 27.10.2021 </w:t>
      </w:r>
      <w:r w:rsidR="00A52773">
        <w:rPr>
          <w:sz w:val="28"/>
          <w:szCs w:val="28"/>
        </w:rPr>
        <w:t>№</w:t>
      </w:r>
      <w:r w:rsidR="00A52773" w:rsidRPr="00A52773">
        <w:rPr>
          <w:sz w:val="28"/>
          <w:szCs w:val="28"/>
        </w:rPr>
        <w:t xml:space="preserve"> 1844 </w:t>
      </w:r>
      <w:r w:rsidR="00A52773">
        <w:rPr>
          <w:sz w:val="28"/>
          <w:szCs w:val="28"/>
        </w:rPr>
        <w:t>«</w:t>
      </w:r>
      <w:r w:rsidR="00A52773" w:rsidRPr="00A52773">
        <w:rPr>
          <w:sz w:val="28"/>
          <w:szCs w:val="28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</w:t>
      </w:r>
      <w:proofErr w:type="gramEnd"/>
      <w:r w:rsidR="00A52773" w:rsidRPr="00A52773">
        <w:rPr>
          <w:sz w:val="28"/>
          <w:szCs w:val="28"/>
        </w:rPr>
        <w:t xml:space="preserve"> применения проверочных листов</w:t>
      </w:r>
      <w:r w:rsidR="00A52773">
        <w:rPr>
          <w:sz w:val="28"/>
          <w:szCs w:val="28"/>
        </w:rPr>
        <w:t>»,</w:t>
      </w:r>
      <w:r w:rsidRPr="00210B04">
        <w:rPr>
          <w:sz w:val="28"/>
          <w:szCs w:val="28"/>
        </w:rPr>
        <w:t xml:space="preserve"> </w:t>
      </w:r>
      <w:r w:rsidR="00ED2CFA" w:rsidRPr="00210B04">
        <w:rPr>
          <w:sz w:val="28"/>
          <w:szCs w:val="28"/>
        </w:rPr>
        <w:t>р</w:t>
      </w:r>
      <w:r w:rsidR="00E73412" w:rsidRPr="00210B04">
        <w:rPr>
          <w:sz w:val="28"/>
          <w:szCs w:val="28"/>
        </w:rPr>
        <w:t>ешением Совета депутатов</w:t>
      </w:r>
      <w:r w:rsidR="00ED2CFA" w:rsidRPr="00210B04">
        <w:rPr>
          <w:sz w:val="28"/>
          <w:szCs w:val="28"/>
        </w:rPr>
        <w:t xml:space="preserve"> ЗАТО г.</w:t>
      </w:r>
      <w:r w:rsidR="009F588A" w:rsidRPr="00210B04">
        <w:rPr>
          <w:sz w:val="28"/>
          <w:szCs w:val="28"/>
        </w:rPr>
        <w:t> </w:t>
      </w:r>
      <w:r w:rsidR="00ED2CFA" w:rsidRPr="00210B04">
        <w:rPr>
          <w:sz w:val="28"/>
          <w:szCs w:val="28"/>
        </w:rPr>
        <w:t>Железногорск от 28.09.2021 № 11-11</w:t>
      </w:r>
      <w:r w:rsidR="00531186" w:rsidRPr="00210B04">
        <w:rPr>
          <w:sz w:val="28"/>
          <w:szCs w:val="28"/>
        </w:rPr>
        <w:t>4</w:t>
      </w:r>
      <w:r w:rsidR="00ED2CFA" w:rsidRPr="00210B04">
        <w:rPr>
          <w:sz w:val="28"/>
          <w:szCs w:val="28"/>
        </w:rPr>
        <w:t xml:space="preserve">Р «Об утверждении Положения о муниципальном </w:t>
      </w:r>
      <w:r w:rsidR="00531186" w:rsidRPr="00210B04">
        <w:rPr>
          <w:sz w:val="28"/>
          <w:szCs w:val="28"/>
        </w:rPr>
        <w:t xml:space="preserve">жилищном </w:t>
      </w:r>
      <w:r w:rsidR="00ED2CFA" w:rsidRPr="00210B04">
        <w:rPr>
          <w:sz w:val="28"/>
          <w:szCs w:val="28"/>
        </w:rPr>
        <w:t>контроле на территории ЗАТО Железногорск</w:t>
      </w:r>
      <w:r w:rsidR="00531186" w:rsidRPr="00210B04">
        <w:rPr>
          <w:sz w:val="28"/>
          <w:szCs w:val="28"/>
        </w:rPr>
        <w:t>»,</w:t>
      </w:r>
      <w:r w:rsidRPr="00210B04">
        <w:rPr>
          <w:sz w:val="28"/>
          <w:szCs w:val="28"/>
        </w:rPr>
        <w:t xml:space="preserve"> руководствуясь Уставом ЗАТО Железногорск,</w:t>
      </w:r>
    </w:p>
    <w:p w:rsidR="00ED2CFA" w:rsidRPr="00210B04" w:rsidRDefault="00ED2CFA" w:rsidP="00ED2CFA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 w:rsidRPr="00210B04">
        <w:rPr>
          <w:rFonts w:ascii="Times New Roman" w:hAnsi="Times New Roman"/>
          <w:sz w:val="28"/>
          <w:szCs w:val="28"/>
        </w:rPr>
        <w:t>ПОСТАНОВЛЯЮ:</w:t>
      </w:r>
    </w:p>
    <w:p w:rsidR="003706C6" w:rsidRPr="00210B04" w:rsidRDefault="003706C6" w:rsidP="00210B04">
      <w:pPr>
        <w:pStyle w:val="ac"/>
        <w:spacing w:after="0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210B04">
        <w:rPr>
          <w:rFonts w:ascii="Times New Roman" w:hAnsi="Times New Roman"/>
          <w:sz w:val="28"/>
          <w:szCs w:val="28"/>
        </w:rPr>
        <w:t xml:space="preserve">1. </w:t>
      </w:r>
      <w:r w:rsidR="001805FD" w:rsidRPr="00210B04">
        <w:rPr>
          <w:rFonts w:ascii="Times New Roman" w:hAnsi="Times New Roman"/>
          <w:sz w:val="28"/>
          <w:szCs w:val="28"/>
        </w:rPr>
        <w:t xml:space="preserve">Утвердить типовую форму проверочного листа (списка контрольных вопросов), применяемого при осуществлении муниципального жилищного контроля в отношении юридических лиц и индивидуальных предпринимателей </w:t>
      </w:r>
      <w:r w:rsidR="00986FAF">
        <w:rPr>
          <w:rFonts w:ascii="Times New Roman" w:hAnsi="Times New Roman"/>
          <w:sz w:val="28"/>
          <w:szCs w:val="28"/>
        </w:rPr>
        <w:t>на территории ЗАТО Железногорск,</w:t>
      </w:r>
      <w:r w:rsidR="00986FAF" w:rsidRPr="00210B04">
        <w:rPr>
          <w:rFonts w:ascii="Times New Roman" w:hAnsi="Times New Roman"/>
          <w:sz w:val="28"/>
          <w:szCs w:val="28"/>
        </w:rPr>
        <w:t xml:space="preserve"> </w:t>
      </w:r>
      <w:r w:rsidRPr="00210B04">
        <w:rPr>
          <w:rFonts w:ascii="Times New Roman" w:hAnsi="Times New Roman"/>
          <w:sz w:val="28"/>
          <w:szCs w:val="28"/>
        </w:rPr>
        <w:t>согласно приложению к постановлению.</w:t>
      </w:r>
    </w:p>
    <w:p w:rsidR="003706C6" w:rsidRPr="00210B04" w:rsidRDefault="003706C6" w:rsidP="00210B0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10B04">
        <w:rPr>
          <w:rFonts w:ascii="Times New Roman" w:hAnsi="Times New Roman"/>
          <w:sz w:val="28"/>
          <w:szCs w:val="28"/>
        </w:rPr>
        <w:t xml:space="preserve">2. </w:t>
      </w:r>
      <w:r w:rsidR="001805FD" w:rsidRPr="00210B04">
        <w:rPr>
          <w:rFonts w:ascii="Times New Roman" w:hAnsi="Times New Roman"/>
          <w:sz w:val="28"/>
          <w:szCs w:val="28"/>
        </w:rPr>
        <w:t>Должностным лицам, осуществляющим муниципальный жилищный контроль, при проведении контрольно-надзорных мероприятий прикладывать проверочный лист (список контрольных вопросов) к акту проверки соблюдения жилищного законодательства.</w:t>
      </w:r>
    </w:p>
    <w:p w:rsidR="00BD6633" w:rsidRPr="00210B04" w:rsidRDefault="00210B04" w:rsidP="00210B0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706C6" w:rsidRPr="00210B04">
        <w:rPr>
          <w:rFonts w:ascii="Times New Roman" w:hAnsi="Times New Roman"/>
          <w:sz w:val="28"/>
          <w:szCs w:val="28"/>
        </w:rPr>
        <w:t>.</w:t>
      </w:r>
      <w:r w:rsidR="00A449FB" w:rsidRPr="00210B04">
        <w:rPr>
          <w:rFonts w:ascii="Times New Roman" w:hAnsi="Times New Roman"/>
          <w:sz w:val="28"/>
          <w:szCs w:val="28"/>
        </w:rPr>
        <w:t> </w:t>
      </w:r>
      <w:r w:rsidR="00BD6633" w:rsidRPr="00210B04">
        <w:rPr>
          <w:rFonts w:ascii="Times New Roman" w:hAnsi="Times New Roman"/>
          <w:sz w:val="28"/>
          <w:szCs w:val="28"/>
        </w:rPr>
        <w:t xml:space="preserve">Отделу общественных связей Администрации ЗАТО г. Железногорск (И.С. Архипова) </w:t>
      </w:r>
      <w:proofErr w:type="gramStart"/>
      <w:r w:rsidR="00BD6633" w:rsidRPr="00210B04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BD6633" w:rsidRPr="00210B04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городского округа «Закрытое административно-территориальное образование </w:t>
      </w:r>
      <w:r w:rsidR="00BD6633" w:rsidRPr="00210B04">
        <w:rPr>
          <w:rFonts w:ascii="Times New Roman" w:hAnsi="Times New Roman"/>
          <w:sz w:val="28"/>
          <w:szCs w:val="28"/>
        </w:rPr>
        <w:lastRenderedPageBreak/>
        <w:t xml:space="preserve">Железногорск Красноярского края» в информационно-телекоммуникационной сети </w:t>
      </w:r>
      <w:r w:rsidR="00571774" w:rsidRPr="00210B04">
        <w:rPr>
          <w:rFonts w:ascii="Times New Roman" w:hAnsi="Times New Roman"/>
          <w:sz w:val="28"/>
          <w:szCs w:val="28"/>
        </w:rPr>
        <w:t>«</w:t>
      </w:r>
      <w:r w:rsidR="00BD6633" w:rsidRPr="00210B04">
        <w:rPr>
          <w:rFonts w:ascii="Times New Roman" w:hAnsi="Times New Roman"/>
          <w:sz w:val="28"/>
          <w:szCs w:val="28"/>
        </w:rPr>
        <w:t>Интернет</w:t>
      </w:r>
      <w:r w:rsidR="00571774" w:rsidRPr="00210B04">
        <w:rPr>
          <w:rFonts w:ascii="Times New Roman" w:hAnsi="Times New Roman"/>
          <w:sz w:val="28"/>
          <w:szCs w:val="28"/>
        </w:rPr>
        <w:t>»</w:t>
      </w:r>
      <w:r w:rsidR="00BD6633" w:rsidRPr="00210B04">
        <w:rPr>
          <w:rFonts w:ascii="Times New Roman" w:hAnsi="Times New Roman"/>
          <w:sz w:val="28"/>
          <w:szCs w:val="28"/>
        </w:rPr>
        <w:t>.</w:t>
      </w:r>
    </w:p>
    <w:p w:rsidR="00BD6633" w:rsidRPr="009F588A" w:rsidRDefault="00210B04" w:rsidP="00322F3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706C6" w:rsidRPr="00210B04">
        <w:rPr>
          <w:rFonts w:ascii="Times New Roman" w:hAnsi="Times New Roman"/>
          <w:sz w:val="28"/>
          <w:szCs w:val="28"/>
        </w:rPr>
        <w:t>.</w:t>
      </w:r>
      <w:r w:rsidR="00A449FB" w:rsidRPr="00210B04">
        <w:rPr>
          <w:rFonts w:ascii="Times New Roman" w:hAnsi="Times New Roman"/>
          <w:sz w:val="28"/>
          <w:szCs w:val="28"/>
        </w:rPr>
        <w:t> </w:t>
      </w:r>
      <w:r w:rsidR="00BD6633" w:rsidRPr="00210B04">
        <w:rPr>
          <w:rFonts w:ascii="Times New Roman" w:hAnsi="Times New Roman"/>
          <w:sz w:val="28"/>
          <w:szCs w:val="28"/>
        </w:rPr>
        <w:t xml:space="preserve">Управлению внутреннего контроля Администрации </w:t>
      </w:r>
      <w:r w:rsidR="00571774" w:rsidRPr="00210B04">
        <w:rPr>
          <w:rFonts w:ascii="Times New Roman" w:hAnsi="Times New Roman"/>
          <w:sz w:val="28"/>
          <w:szCs w:val="28"/>
        </w:rPr>
        <w:t>З</w:t>
      </w:r>
      <w:r w:rsidR="00BD6633" w:rsidRPr="00210B04">
        <w:rPr>
          <w:rFonts w:ascii="Times New Roman" w:hAnsi="Times New Roman"/>
          <w:sz w:val="28"/>
          <w:szCs w:val="28"/>
        </w:rPr>
        <w:t>АТО г. Железногорск (Е.Н. Панченко) довести настоящее постановление до всеобщего сведения через газету «Город и горожане</w:t>
      </w:r>
      <w:r w:rsidR="00BD6633" w:rsidRPr="009F588A">
        <w:rPr>
          <w:rFonts w:ascii="Times New Roman" w:hAnsi="Times New Roman"/>
          <w:sz w:val="28"/>
          <w:szCs w:val="28"/>
        </w:rPr>
        <w:t>».</w:t>
      </w:r>
    </w:p>
    <w:p w:rsidR="00BD6633" w:rsidRPr="009F588A" w:rsidRDefault="00210B04" w:rsidP="00322F3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706C6" w:rsidRPr="009F588A">
        <w:rPr>
          <w:rFonts w:ascii="Times New Roman" w:hAnsi="Times New Roman"/>
          <w:sz w:val="28"/>
          <w:szCs w:val="28"/>
        </w:rPr>
        <w:t>.</w:t>
      </w:r>
      <w:r w:rsidR="00A449FB" w:rsidRPr="009F588A">
        <w:rPr>
          <w:rFonts w:ascii="Times New Roman" w:hAnsi="Times New Roman"/>
          <w:sz w:val="28"/>
          <w:szCs w:val="28"/>
        </w:rPr>
        <w:t> </w:t>
      </w:r>
      <w:r w:rsidR="00BD6633" w:rsidRPr="009F588A">
        <w:rPr>
          <w:rFonts w:ascii="Times New Roman" w:hAnsi="Times New Roman"/>
          <w:sz w:val="28"/>
          <w:szCs w:val="28"/>
        </w:rPr>
        <w:t>Контроль над выполнением настоящего постановления возложить на первого заместителя Главы ЗАТО г. Железногорск по жилищно-коммунальному хозяйству А.А. Сергейкина.</w:t>
      </w:r>
    </w:p>
    <w:p w:rsidR="001805FD" w:rsidRPr="00586E49" w:rsidRDefault="00210B04" w:rsidP="001805FD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706C6" w:rsidRPr="009F588A">
        <w:rPr>
          <w:rFonts w:ascii="Times New Roman" w:hAnsi="Times New Roman"/>
          <w:sz w:val="28"/>
          <w:szCs w:val="28"/>
        </w:rPr>
        <w:t>.</w:t>
      </w:r>
      <w:r w:rsidR="00A449FB" w:rsidRPr="009F588A">
        <w:rPr>
          <w:rFonts w:ascii="Times New Roman" w:hAnsi="Times New Roman"/>
          <w:sz w:val="28"/>
          <w:szCs w:val="28"/>
        </w:rPr>
        <w:t> </w:t>
      </w:r>
      <w:r w:rsidR="001805FD" w:rsidRPr="0099435D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="001805FD" w:rsidRPr="0099435D">
        <w:rPr>
          <w:rFonts w:ascii="Times New Roman" w:hAnsi="Times New Roman"/>
          <w:sz w:val="28"/>
          <w:szCs w:val="28"/>
        </w:rPr>
        <w:t xml:space="preserve"> вступает в силу с 1 марта 2022 года.</w:t>
      </w:r>
    </w:p>
    <w:p w:rsidR="00BD6633" w:rsidRPr="009F588A" w:rsidRDefault="00BD6633" w:rsidP="00BD6633">
      <w:pPr>
        <w:jc w:val="both"/>
        <w:rPr>
          <w:rFonts w:ascii="Times New Roman" w:hAnsi="Times New Roman"/>
          <w:sz w:val="28"/>
          <w:szCs w:val="28"/>
        </w:rPr>
      </w:pPr>
    </w:p>
    <w:p w:rsidR="00ED2CFA" w:rsidRPr="009F588A" w:rsidRDefault="00ED2CFA" w:rsidP="00BD6633">
      <w:pPr>
        <w:jc w:val="both"/>
        <w:rPr>
          <w:rFonts w:ascii="Times New Roman" w:hAnsi="Times New Roman"/>
          <w:sz w:val="28"/>
          <w:szCs w:val="28"/>
        </w:rPr>
      </w:pPr>
    </w:p>
    <w:p w:rsidR="00637422" w:rsidRPr="009F588A" w:rsidRDefault="00BD6633" w:rsidP="00BD6633">
      <w:pPr>
        <w:jc w:val="both"/>
        <w:rPr>
          <w:rFonts w:ascii="Times New Roman" w:hAnsi="Times New Roman"/>
          <w:sz w:val="28"/>
          <w:szCs w:val="28"/>
        </w:rPr>
        <w:sectPr w:rsidR="00637422" w:rsidRPr="009F588A" w:rsidSect="003706C6">
          <w:headerReference w:type="even" r:id="rId8"/>
          <w:headerReference w:type="default" r:id="rId9"/>
          <w:pgSz w:w="11907" w:h="16840" w:code="9"/>
          <w:pgMar w:top="851" w:right="851" w:bottom="993" w:left="1418" w:header="720" w:footer="720" w:gutter="0"/>
          <w:cols w:space="720"/>
          <w:titlePg/>
        </w:sectPr>
      </w:pPr>
      <w:r w:rsidRPr="009F588A">
        <w:rPr>
          <w:rFonts w:ascii="Times New Roman" w:hAnsi="Times New Roman"/>
          <w:sz w:val="28"/>
          <w:szCs w:val="28"/>
        </w:rPr>
        <w:t>Глава ЗАТО г. Железногорск                                                                И.Г.</w:t>
      </w:r>
      <w:r w:rsidR="00A449FB" w:rsidRPr="009F588A">
        <w:rPr>
          <w:rFonts w:ascii="Times New Roman" w:hAnsi="Times New Roman"/>
          <w:sz w:val="28"/>
          <w:szCs w:val="28"/>
        </w:rPr>
        <w:t> </w:t>
      </w:r>
      <w:r w:rsidRPr="009F588A">
        <w:rPr>
          <w:rFonts w:ascii="Times New Roman" w:hAnsi="Times New Roman"/>
          <w:sz w:val="28"/>
          <w:szCs w:val="28"/>
        </w:rPr>
        <w:t>Куксин</w:t>
      </w:r>
    </w:p>
    <w:p w:rsidR="00322F31" w:rsidRDefault="00322F31" w:rsidP="00322F31">
      <w:pPr>
        <w:tabs>
          <w:tab w:val="left" w:pos="3075"/>
        </w:tabs>
      </w:pPr>
    </w:p>
    <w:tbl>
      <w:tblPr>
        <w:tblStyle w:val="a8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503"/>
      </w:tblGrid>
      <w:tr w:rsidR="00E61333" w:rsidTr="00210B04">
        <w:tc>
          <w:tcPr>
            <w:tcW w:w="5353" w:type="dxa"/>
          </w:tcPr>
          <w:p w:rsidR="00E61333" w:rsidRDefault="00E61333" w:rsidP="001E205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E61333" w:rsidRPr="00352A3E" w:rsidRDefault="00E61333" w:rsidP="001E205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61333" w:rsidRPr="00352A3E" w:rsidRDefault="00E61333" w:rsidP="001E2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E61333" w:rsidRPr="00352A3E" w:rsidRDefault="00E61333" w:rsidP="001E2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>ЗАТО г. Железногорск</w:t>
            </w:r>
          </w:p>
          <w:p w:rsidR="00E61333" w:rsidRDefault="00E61333" w:rsidP="001E20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____________ 2022</w:t>
            </w:r>
            <w:r w:rsidRPr="00352A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2A3E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_______</w:t>
            </w:r>
          </w:p>
          <w:p w:rsidR="00E61333" w:rsidRDefault="00E61333" w:rsidP="001E205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0B04" w:rsidTr="00210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210B04" w:rsidRDefault="00210B04" w:rsidP="001E2056">
            <w:pPr>
              <w:pStyle w:val="af0"/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210B04" w:rsidRPr="00210B04" w:rsidRDefault="00210B04" w:rsidP="001E2056">
            <w:pPr>
              <w:pStyle w:val="af0"/>
            </w:pPr>
            <w:r w:rsidRPr="00210B04">
              <w:t>QR-код</w:t>
            </w:r>
          </w:p>
          <w:p w:rsidR="00210B04" w:rsidRPr="00210B04" w:rsidRDefault="00210B04" w:rsidP="001E2056">
            <w:pPr>
              <w:pStyle w:val="af0"/>
            </w:pPr>
            <w:r w:rsidRPr="00210B04">
              <w:t>На документы, оформляемые контрольным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мероприятии в едином реестре, в рамках которого составлен документ.</w:t>
            </w:r>
          </w:p>
          <w:p w:rsidR="00210B04" w:rsidRPr="00567809" w:rsidRDefault="00210B04" w:rsidP="001E2056">
            <w:pPr>
              <w:pStyle w:val="af0"/>
              <w:rPr>
                <w:color w:val="FF0000"/>
              </w:rPr>
            </w:pPr>
            <w:r w:rsidRPr="00210B04">
              <w:t>При использовании для просмотра информации QR-кода сведения отображаются без ограничений доступа к ним.</w:t>
            </w:r>
          </w:p>
        </w:tc>
      </w:tr>
    </w:tbl>
    <w:p w:rsidR="00210B04" w:rsidRDefault="00210B04" w:rsidP="00E61333">
      <w:pPr>
        <w:pStyle w:val="ac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61333" w:rsidRPr="00210B04" w:rsidRDefault="00E61333" w:rsidP="00E61333">
      <w:pPr>
        <w:pStyle w:val="ac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10B04">
        <w:rPr>
          <w:rFonts w:ascii="Times New Roman" w:hAnsi="Times New Roman"/>
          <w:b/>
          <w:sz w:val="28"/>
          <w:szCs w:val="28"/>
        </w:rPr>
        <w:t>Форма</w:t>
      </w:r>
    </w:p>
    <w:p w:rsidR="00E61333" w:rsidRPr="00210B04" w:rsidRDefault="00E61333" w:rsidP="00E61333">
      <w:pPr>
        <w:pStyle w:val="ac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10B04">
        <w:rPr>
          <w:rFonts w:ascii="Times New Roman" w:hAnsi="Times New Roman"/>
          <w:b/>
          <w:sz w:val="28"/>
          <w:szCs w:val="28"/>
        </w:rPr>
        <w:t>проверочного листа (списка контрольных вопросов), применяемого при осуществлении муниципального жилищного контроля в отношении юридических лиц и индивидуальных предпринимателей</w:t>
      </w:r>
      <w:r w:rsidR="00986FAF">
        <w:rPr>
          <w:rFonts w:ascii="Times New Roman" w:hAnsi="Times New Roman"/>
          <w:b/>
          <w:sz w:val="28"/>
          <w:szCs w:val="28"/>
        </w:rPr>
        <w:t xml:space="preserve"> </w:t>
      </w:r>
      <w:r w:rsidR="00986FAF" w:rsidRPr="00986FAF">
        <w:rPr>
          <w:rFonts w:ascii="Times New Roman" w:hAnsi="Times New Roman"/>
          <w:b/>
          <w:sz w:val="28"/>
          <w:szCs w:val="28"/>
        </w:rPr>
        <w:t>на территории ЗАТО Железногорск</w:t>
      </w:r>
    </w:p>
    <w:p w:rsidR="00E61333" w:rsidRPr="005E79AF" w:rsidRDefault="00E61333" w:rsidP="00E613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804"/>
        <w:gridCol w:w="2694"/>
      </w:tblGrid>
      <w:tr w:rsidR="00E61333" w:rsidTr="00E61333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1"/>
            </w:pPr>
            <w:r>
              <w:t>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61333" w:rsidRDefault="00E61333" w:rsidP="001E2056">
            <w:pPr>
              <w:pStyle w:val="af1"/>
              <w:ind w:right="-107"/>
            </w:pPr>
          </w:p>
        </w:tc>
      </w:tr>
      <w:tr w:rsidR="00E61333" w:rsidTr="00E61333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1"/>
            </w:pPr>
            <w:r>
              <w:t>Наименование контрольного органа и реквизиты нормативного правового акта об утверждении формы проверочного листа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</w:tr>
      <w:tr w:rsidR="00E61333" w:rsidTr="00E61333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1"/>
            </w:pPr>
            <w:r>
              <w:t>Объект муниципального контроля, в отношении которого проводится контрольное мероприятие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</w:tr>
      <w:tr w:rsidR="00E61333" w:rsidTr="00E61333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1"/>
            </w:pPr>
            <w:proofErr w:type="gramStart"/>
            <w:r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</w:tr>
      <w:tr w:rsidR="00E61333" w:rsidTr="00E61333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1"/>
            </w:pPr>
            <w:r>
              <w:t>Категория риска объекта контроля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</w:tr>
      <w:tr w:rsidR="00E61333" w:rsidTr="00E61333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1"/>
            </w:pPr>
            <w:r>
              <w:t>Реквизиты решения контрольного органа о проведении контрольного мероприятия, подписанного уполномоченным должностным лицом контрольного органа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</w:tcPr>
          <w:p w:rsidR="00E61333" w:rsidRDefault="00210B04" w:rsidP="001E2056">
            <w:pPr>
              <w:pStyle w:val="af1"/>
            </w:pPr>
            <w:r>
              <w:t>№</w:t>
            </w:r>
            <w:r w:rsidR="00E61333">
              <w:t>_____ от_______</w:t>
            </w:r>
          </w:p>
        </w:tc>
      </w:tr>
      <w:tr w:rsidR="00E61333" w:rsidTr="00E61333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1"/>
            </w:pPr>
            <w:r>
              <w:t>Место (места) проведения контрольного мероприятия с заполнением проверочного листа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</w:tr>
      <w:tr w:rsidR="00E61333" w:rsidTr="00E61333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1"/>
            </w:pPr>
            <w:r>
              <w:t>Учетный номер контрольного мероприятия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</w:tcPr>
          <w:p w:rsidR="00E61333" w:rsidRDefault="00210B04" w:rsidP="001E2056">
            <w:pPr>
              <w:pStyle w:val="af1"/>
            </w:pPr>
            <w:r>
              <w:t>№</w:t>
            </w:r>
            <w:r w:rsidR="00E61333">
              <w:t xml:space="preserve"> _________ </w:t>
            </w:r>
            <w:r w:rsidR="00E61333">
              <w:lastRenderedPageBreak/>
              <w:t>от___________</w:t>
            </w:r>
          </w:p>
        </w:tc>
      </w:tr>
      <w:tr w:rsidR="00E61333" w:rsidTr="00E61333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1"/>
            </w:pPr>
            <w:r>
              <w:lastRenderedPageBreak/>
              <w:t>Должность, фамилия и инициалы должностного лица контрольного органа,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</w:tr>
    </w:tbl>
    <w:p w:rsidR="00E61333" w:rsidRDefault="00E61333" w:rsidP="00322F31">
      <w:pPr>
        <w:tabs>
          <w:tab w:val="left" w:pos="3075"/>
        </w:tabs>
      </w:pPr>
    </w:p>
    <w:p w:rsidR="00E61333" w:rsidRDefault="00E61333" w:rsidP="00E61333">
      <w:pPr>
        <w:pStyle w:val="1"/>
        <w:framePr w:w="0" w:hRule="auto" w:hSpace="0" w:wrap="auto" w:vAnchor="margin" w:hAnchor="text" w:xAlign="left" w:yAlign="inline"/>
      </w:pPr>
      <w: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p w:rsidR="00E61333" w:rsidRDefault="00E61333" w:rsidP="00E61333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844"/>
        <w:gridCol w:w="3316"/>
        <w:gridCol w:w="840"/>
        <w:gridCol w:w="840"/>
        <w:gridCol w:w="840"/>
        <w:gridCol w:w="840"/>
      </w:tblGrid>
      <w:tr w:rsidR="00E61333" w:rsidTr="00210B04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210B04" w:rsidP="001E2056">
            <w:pPr>
              <w:pStyle w:val="af0"/>
              <w:jc w:val="center"/>
            </w:pPr>
            <w:r>
              <w:t>№</w:t>
            </w:r>
            <w:r w:rsidR="00E61333">
              <w:t xml:space="preserve"> </w:t>
            </w:r>
            <w:proofErr w:type="spellStart"/>
            <w:proofErr w:type="gramStart"/>
            <w:r w:rsidR="00E61333">
              <w:t>п</w:t>
            </w:r>
            <w:proofErr w:type="spellEnd"/>
            <w:proofErr w:type="gramEnd"/>
            <w:r w:rsidR="00E61333">
              <w:t>/</w:t>
            </w:r>
            <w:proofErr w:type="spellStart"/>
            <w:r w:rsidR="00E61333">
              <w:t>п</w:t>
            </w:r>
            <w:proofErr w:type="spellEnd"/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1333" w:rsidRDefault="00E61333" w:rsidP="001E2056">
            <w:pPr>
              <w:pStyle w:val="af0"/>
              <w:jc w:val="center"/>
            </w:pPr>
            <w:r>
              <w:t>Вопрос, отражающий содержание обязательных требований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1333" w:rsidRDefault="00E61333" w:rsidP="001E2056">
            <w:pPr>
              <w:pStyle w:val="af0"/>
              <w:jc w:val="center"/>
            </w:pPr>
            <w:r>
              <w:t>Соотнесенные со списком контрольных вопросов реквизиты нормативных правовых актов с указанием структурных единиц этих актов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333" w:rsidRDefault="00E61333" w:rsidP="001E2056">
            <w:pPr>
              <w:pStyle w:val="af0"/>
              <w:jc w:val="center"/>
            </w:pPr>
            <w:r>
              <w:t>Ответы на вопросы</w:t>
            </w:r>
          </w:p>
        </w:tc>
      </w:tr>
      <w:tr w:rsidR="00E61333" w:rsidTr="00210B0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333" w:rsidRDefault="00E61333" w:rsidP="001E2056">
            <w:pPr>
              <w:pStyle w:val="af0"/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333" w:rsidRDefault="00E61333" w:rsidP="001E2056">
            <w:pPr>
              <w:pStyle w:val="af0"/>
              <w:jc w:val="center"/>
            </w:pPr>
            <w:r>
              <w:t>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333" w:rsidRDefault="00E61333" w:rsidP="001E2056">
            <w:pPr>
              <w:pStyle w:val="af0"/>
              <w:jc w:val="center"/>
            </w:pPr>
            <w: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333" w:rsidRDefault="00E61333" w:rsidP="001E2056">
            <w:pPr>
              <w:pStyle w:val="af0"/>
              <w:jc w:val="center"/>
            </w:pPr>
            <w:r>
              <w:t>неприменимо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333" w:rsidRDefault="00E61333" w:rsidP="001E2056">
            <w:pPr>
              <w:pStyle w:val="af0"/>
              <w:jc w:val="center"/>
            </w:pPr>
            <w:r>
              <w:t>примечание</w:t>
            </w:r>
          </w:p>
        </w:tc>
      </w:tr>
      <w:tr w:rsidR="00E61333" w:rsidTr="00210B0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  <w:jc w:val="center"/>
            </w:pPr>
            <w: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1"/>
            </w:pPr>
            <w:r>
              <w:t>Соблюдаются ли требования по содержанию фундамента подвалов?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210B04">
            <w:pPr>
              <w:pStyle w:val="af1"/>
            </w:pPr>
            <w:r>
              <w:t xml:space="preserve">- </w:t>
            </w:r>
            <w:hyperlink r:id="rId10" w:history="1">
              <w:r>
                <w:rPr>
                  <w:rStyle w:val="af2"/>
                  <w:rFonts w:cs="Times New Roman CYR"/>
                </w:rPr>
                <w:t>пункт 4.1.3</w:t>
              </w:r>
            </w:hyperlink>
            <w:r>
              <w:t xml:space="preserve"> Постановления Госстроя РФ от 27.09.2003 </w:t>
            </w:r>
            <w:r w:rsidR="00210B04">
              <w:t>№</w:t>
            </w:r>
            <w:r>
              <w:t xml:space="preserve"> 170 "Об утверждении Правил и норм технической эксплуатации жилищного фонда" (далее - Правила </w:t>
            </w:r>
            <w:r w:rsidR="00210B04">
              <w:t>№</w:t>
            </w:r>
            <w:r>
              <w:t> 170)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</w:tr>
      <w:tr w:rsidR="00E61333" w:rsidTr="00210B0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  <w:jc w:val="center"/>
            </w:pPr>
            <w:r>
              <w:t>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1"/>
            </w:pPr>
            <w:r>
              <w:t>Соблюдаются ли требования по содержанию подвальных помещений?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BF67DB" w:rsidP="001E2056">
            <w:pPr>
              <w:pStyle w:val="af1"/>
            </w:pPr>
            <w:hyperlink r:id="rId11" w:history="1">
              <w:r w:rsidR="00E61333">
                <w:rPr>
                  <w:rStyle w:val="af2"/>
                  <w:rFonts w:cs="Times New Roman CYR"/>
                </w:rPr>
                <w:t>пункт 3.4.1-3.4.4</w:t>
              </w:r>
            </w:hyperlink>
            <w:r w:rsidR="00E61333">
              <w:t xml:space="preserve">; </w:t>
            </w:r>
            <w:hyperlink r:id="rId12" w:history="1">
              <w:r w:rsidR="00E61333">
                <w:rPr>
                  <w:rStyle w:val="af2"/>
                  <w:rFonts w:cs="Times New Roman CYR"/>
                </w:rPr>
                <w:t>4.1.15</w:t>
              </w:r>
            </w:hyperlink>
            <w:r w:rsidR="00E61333">
              <w:t xml:space="preserve"> Правил </w:t>
            </w:r>
            <w:r w:rsidR="00210B04">
              <w:t>№</w:t>
            </w:r>
            <w:r w:rsidR="00E61333">
              <w:t>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</w:tr>
      <w:tr w:rsidR="00E61333" w:rsidTr="00210B0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  <w:jc w:val="center"/>
            </w:pPr>
            <w:r>
              <w:t>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1"/>
            </w:pPr>
            <w:r>
              <w:t>Соблюдаются ли требования по содержанию стен многоквартирных домов?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BF67DB" w:rsidP="001E2056">
            <w:pPr>
              <w:pStyle w:val="af1"/>
            </w:pPr>
            <w:hyperlink r:id="rId13" w:history="1">
              <w:r w:rsidR="00E61333">
                <w:rPr>
                  <w:rStyle w:val="af2"/>
                  <w:rFonts w:cs="Times New Roman CYR"/>
                </w:rPr>
                <w:t>пункт 4.2.1.1-4.2.2.4</w:t>
              </w:r>
            </w:hyperlink>
            <w:r w:rsidR="00E61333">
              <w:t xml:space="preserve"> Правил </w:t>
            </w:r>
            <w:r w:rsidR="00210B04">
              <w:t>№</w:t>
            </w:r>
            <w:r w:rsidR="00E61333">
              <w:t>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</w:tr>
      <w:tr w:rsidR="00E61333" w:rsidTr="00210B0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  <w:jc w:val="center"/>
            </w:pPr>
            <w:r>
              <w:t>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1"/>
            </w:pPr>
            <w:r>
              <w:t>Соблюдаются ли требования по содержанию фасадов многоквартирных домов?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BF67DB" w:rsidP="001E2056">
            <w:pPr>
              <w:pStyle w:val="af1"/>
            </w:pPr>
            <w:hyperlink r:id="rId14" w:history="1">
              <w:r w:rsidR="00E61333">
                <w:rPr>
                  <w:rStyle w:val="af2"/>
                  <w:rFonts w:cs="Times New Roman CYR"/>
                </w:rPr>
                <w:t>пункт 4.2.3-4.2.3.17</w:t>
              </w:r>
            </w:hyperlink>
            <w:r w:rsidR="00E61333">
              <w:t xml:space="preserve"> Правил </w:t>
            </w:r>
            <w:r w:rsidR="00210B04">
              <w:t>№</w:t>
            </w:r>
            <w:r w:rsidR="00E61333">
              <w:t>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</w:tr>
      <w:tr w:rsidR="00E61333" w:rsidTr="00210B0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  <w:jc w:val="center"/>
            </w:pPr>
            <w:r>
              <w:t>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1"/>
            </w:pPr>
            <w:r>
              <w:t>Соблюдаются ли обязательные требования по содержанию перекрытий многоквартирных домов?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BF67DB" w:rsidP="001E2056">
            <w:pPr>
              <w:pStyle w:val="af1"/>
            </w:pPr>
            <w:hyperlink r:id="rId15" w:history="1">
              <w:r w:rsidR="00E61333">
                <w:rPr>
                  <w:rStyle w:val="af2"/>
                  <w:rFonts w:cs="Times New Roman CYR"/>
                </w:rPr>
                <w:t>пункт 4.3.1-4.3.7</w:t>
              </w:r>
            </w:hyperlink>
            <w:r w:rsidR="00E61333">
              <w:t xml:space="preserve"> Правил </w:t>
            </w:r>
            <w:r w:rsidR="00210B04">
              <w:t>№</w:t>
            </w:r>
            <w:r w:rsidR="00E61333">
              <w:t>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</w:tr>
      <w:tr w:rsidR="00E61333" w:rsidTr="00210B0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  <w:jc w:val="center"/>
            </w:pPr>
            <w:r>
              <w:t>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1"/>
            </w:pPr>
            <w:r>
              <w:t>Соблюдаются ли обязательные требования по техническому обслуживанию крыш и водоотводящих устройств?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BF67DB" w:rsidP="001E2056">
            <w:pPr>
              <w:pStyle w:val="af1"/>
            </w:pPr>
            <w:hyperlink r:id="rId16" w:history="1">
              <w:r w:rsidR="00E61333">
                <w:rPr>
                  <w:rStyle w:val="af2"/>
                  <w:rFonts w:cs="Times New Roman CYR"/>
                </w:rPr>
                <w:t>пункт 4.6.1.1-4.6.4.10</w:t>
              </w:r>
            </w:hyperlink>
            <w:r w:rsidR="00E61333">
              <w:t xml:space="preserve"> Правил </w:t>
            </w:r>
            <w:r w:rsidR="00210B04">
              <w:t>№</w:t>
            </w:r>
            <w:r w:rsidR="00E61333">
              <w:t>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</w:tr>
      <w:tr w:rsidR="00E61333" w:rsidTr="00210B0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  <w:jc w:val="center"/>
            </w:pPr>
            <w:r>
              <w:t>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1"/>
            </w:pPr>
            <w:r>
              <w:t xml:space="preserve">Соблюдаются ли обязательные требования по содержанию лестниц </w:t>
            </w:r>
            <w:r>
              <w:lastRenderedPageBreak/>
              <w:t>многоквартирного дома?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BF67DB" w:rsidP="001E2056">
            <w:pPr>
              <w:pStyle w:val="af1"/>
            </w:pPr>
            <w:hyperlink r:id="rId17" w:history="1">
              <w:r w:rsidR="00E61333">
                <w:rPr>
                  <w:rStyle w:val="af2"/>
                  <w:rFonts w:cs="Times New Roman CYR"/>
                </w:rPr>
                <w:t>пункт 4.8.1-4.8.13</w:t>
              </w:r>
            </w:hyperlink>
            <w:r w:rsidR="00E61333">
              <w:t xml:space="preserve"> Правил </w:t>
            </w:r>
            <w:r w:rsidR="00210B04">
              <w:t>№</w:t>
            </w:r>
            <w:r w:rsidR="00E61333">
              <w:t>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</w:tr>
      <w:tr w:rsidR="00E61333" w:rsidTr="00210B0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  <w:jc w:val="center"/>
            </w:pPr>
            <w:r>
              <w:lastRenderedPageBreak/>
              <w:t>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1"/>
            </w:pPr>
            <w:r>
              <w:t>Соблюдаются ли обязательные требования по содержанию лестничных клеток многоквартирного дома?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BF67DB" w:rsidP="001E2056">
            <w:pPr>
              <w:pStyle w:val="af1"/>
            </w:pPr>
            <w:hyperlink r:id="rId18" w:history="1">
              <w:r w:rsidR="00E61333">
                <w:rPr>
                  <w:rStyle w:val="af2"/>
                  <w:rFonts w:cs="Times New Roman CYR"/>
                </w:rPr>
                <w:t>Пункт 3.2.2-3.2.18</w:t>
              </w:r>
            </w:hyperlink>
            <w:r w:rsidR="00E61333">
              <w:t xml:space="preserve"> Правил </w:t>
            </w:r>
            <w:r w:rsidR="00210B04">
              <w:t>№</w:t>
            </w:r>
            <w:r w:rsidR="00E61333">
              <w:t>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</w:tr>
      <w:tr w:rsidR="00E61333" w:rsidTr="00210B0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  <w:jc w:val="center"/>
            </w:pPr>
            <w:r>
              <w:t>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1"/>
            </w:pPr>
            <w:r>
              <w:t>Соблюдаются ли обязательные требования по содержанию систем отопления многоквартирного дома?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BF67DB" w:rsidP="001E2056">
            <w:pPr>
              <w:pStyle w:val="af1"/>
            </w:pPr>
            <w:hyperlink r:id="rId19" w:history="1">
              <w:r w:rsidR="00E61333">
                <w:rPr>
                  <w:rStyle w:val="af2"/>
                  <w:rFonts w:cs="Times New Roman CYR"/>
                </w:rPr>
                <w:t>пункт 5.1.1-5.1.3</w:t>
              </w:r>
            </w:hyperlink>
            <w:r w:rsidR="00E61333">
              <w:t xml:space="preserve"> Правил </w:t>
            </w:r>
            <w:r w:rsidR="00210B04">
              <w:t>№</w:t>
            </w:r>
            <w:r w:rsidR="00E61333">
              <w:t>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</w:tr>
      <w:tr w:rsidR="00E61333" w:rsidTr="00210B0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  <w:jc w:val="center"/>
            </w:pPr>
            <w:r>
              <w:t>10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1"/>
            </w:pPr>
            <w:r>
              <w:t>Соблюдаются ли обязательные требования по содержанию систем водоснабжения и канализации многоквартирного дома?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BF67DB" w:rsidP="001E2056">
            <w:pPr>
              <w:pStyle w:val="af1"/>
            </w:pPr>
            <w:hyperlink r:id="rId20" w:history="1">
              <w:r w:rsidR="00E61333">
                <w:rPr>
                  <w:rStyle w:val="af2"/>
                  <w:rFonts w:cs="Times New Roman CYR"/>
                </w:rPr>
                <w:t>пункт 5.8.1-5.8.4</w:t>
              </w:r>
            </w:hyperlink>
            <w:r w:rsidR="00E61333">
              <w:t xml:space="preserve">; </w:t>
            </w:r>
            <w:hyperlink r:id="rId21" w:history="1">
              <w:r w:rsidR="00E61333">
                <w:rPr>
                  <w:rStyle w:val="af2"/>
                  <w:rFonts w:cs="Times New Roman CYR"/>
                </w:rPr>
                <w:t>5.8.6</w:t>
              </w:r>
            </w:hyperlink>
            <w:r w:rsidR="00E61333">
              <w:t xml:space="preserve"> Правил </w:t>
            </w:r>
            <w:r w:rsidR="00210B04">
              <w:t>№</w:t>
            </w:r>
            <w:r w:rsidR="00E61333">
              <w:t>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</w:tr>
      <w:tr w:rsidR="00E61333" w:rsidTr="00210B0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  <w:jc w:val="center"/>
            </w:pPr>
            <w:r>
              <w:t>11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1"/>
            </w:pPr>
            <w:r>
              <w:t>Соблюдаются ли обязательные требования по подготовке жилого фонда к сезонной эксплуатации?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BF67DB" w:rsidP="001E2056">
            <w:pPr>
              <w:pStyle w:val="af1"/>
            </w:pPr>
            <w:hyperlink r:id="rId22" w:history="1">
              <w:r w:rsidR="00E61333">
                <w:rPr>
                  <w:rStyle w:val="af2"/>
                  <w:rFonts w:cs="Times New Roman CYR"/>
                </w:rPr>
                <w:t>пункт 2.6.2</w:t>
              </w:r>
            </w:hyperlink>
            <w:r w:rsidR="00E61333">
              <w:t xml:space="preserve"> Правил </w:t>
            </w:r>
            <w:r w:rsidR="00210B04">
              <w:t>№</w:t>
            </w:r>
            <w:r w:rsidR="00E61333">
              <w:t>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</w:tr>
      <w:tr w:rsidR="00E61333" w:rsidTr="00210B0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  <w:jc w:val="center"/>
            </w:pPr>
            <w:r>
              <w:t>12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1"/>
            </w:pPr>
            <w:r>
              <w:t>Соблюдаются ли правила уборки придомовой территории?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BF67DB" w:rsidP="001E2056">
            <w:pPr>
              <w:pStyle w:val="af1"/>
            </w:pPr>
            <w:hyperlink r:id="rId23" w:history="1">
              <w:r w:rsidR="00E61333">
                <w:rPr>
                  <w:rStyle w:val="af2"/>
                  <w:rFonts w:cs="Times New Roman CYR"/>
                </w:rPr>
                <w:t>пункт 3.6.1-3.6.9</w:t>
              </w:r>
            </w:hyperlink>
            <w:r w:rsidR="00E61333">
              <w:t xml:space="preserve"> Правил </w:t>
            </w:r>
            <w:r w:rsidR="00210B04">
              <w:t>№</w:t>
            </w:r>
            <w:r w:rsidR="00E61333">
              <w:t>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</w:tr>
      <w:tr w:rsidR="00E61333" w:rsidTr="00210B0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  <w:jc w:val="center"/>
            </w:pPr>
            <w:r>
              <w:t>13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1"/>
            </w:pPr>
            <w:r>
              <w:t>Соблюдаются ли правила уборки придомовой территории в летний период?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BF67DB" w:rsidP="001E2056">
            <w:pPr>
              <w:pStyle w:val="af1"/>
            </w:pPr>
            <w:hyperlink r:id="rId24" w:history="1">
              <w:r w:rsidR="00E61333">
                <w:rPr>
                  <w:rStyle w:val="af2"/>
                  <w:rFonts w:cs="Times New Roman CYR"/>
                </w:rPr>
                <w:t>пункт 3.6.10-3.6.13</w:t>
              </w:r>
            </w:hyperlink>
            <w:r w:rsidR="00E61333">
              <w:t xml:space="preserve"> Правил </w:t>
            </w:r>
            <w:r w:rsidR="00210B04">
              <w:t>№</w:t>
            </w:r>
            <w:r w:rsidR="00E61333">
              <w:t>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</w:tr>
      <w:tr w:rsidR="00E61333" w:rsidTr="00210B0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  <w:jc w:val="center"/>
            </w:pPr>
            <w:r>
              <w:t>14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1"/>
            </w:pPr>
            <w:r>
              <w:t>Соблюдаются ли правила уборки придомовой территории в зимний период?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BF67DB" w:rsidP="001E2056">
            <w:pPr>
              <w:pStyle w:val="af1"/>
            </w:pPr>
            <w:hyperlink r:id="rId25" w:history="1">
              <w:r w:rsidR="00E61333">
                <w:rPr>
                  <w:rStyle w:val="af2"/>
                  <w:rFonts w:cs="Times New Roman CYR"/>
                </w:rPr>
                <w:t>пункт 3.6.14-3.6.27</w:t>
              </w:r>
            </w:hyperlink>
            <w:r w:rsidR="00E61333">
              <w:t xml:space="preserve"> Правил </w:t>
            </w:r>
            <w:r w:rsidR="00210B04">
              <w:t>№</w:t>
            </w:r>
            <w:r w:rsidR="00E61333">
              <w:t>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333" w:rsidRDefault="00E61333" w:rsidP="001E2056">
            <w:pPr>
              <w:pStyle w:val="af0"/>
            </w:pPr>
          </w:p>
        </w:tc>
      </w:tr>
    </w:tbl>
    <w:p w:rsidR="00E61333" w:rsidRDefault="00E61333" w:rsidP="00E61333"/>
    <w:p w:rsidR="00210B04" w:rsidRDefault="00210B04" w:rsidP="00E61333"/>
    <w:p w:rsidR="00210B04" w:rsidRDefault="00210B04" w:rsidP="00210B04">
      <w:pPr>
        <w:pStyle w:val="af3"/>
        <w:rPr>
          <w:rFonts w:ascii="Times New Roman" w:hAnsi="Times New Roman" w:cs="Times New Roman"/>
          <w:sz w:val="22"/>
          <w:szCs w:val="22"/>
        </w:rPr>
      </w:pPr>
      <w:r w:rsidRPr="00210B04">
        <w:rPr>
          <w:rFonts w:ascii="Times New Roman" w:hAnsi="Times New Roman" w:cs="Times New Roman"/>
          <w:sz w:val="22"/>
          <w:szCs w:val="22"/>
        </w:rPr>
        <w:t>"__" ______________ 20__ г.</w:t>
      </w:r>
    </w:p>
    <w:p w:rsidR="00210B04" w:rsidRPr="00210B04" w:rsidRDefault="00210B04" w:rsidP="00210B04">
      <w:pPr>
        <w:pStyle w:val="af3"/>
        <w:rPr>
          <w:rFonts w:ascii="Times New Roman" w:hAnsi="Times New Roman" w:cs="Times New Roman"/>
          <w:sz w:val="22"/>
          <w:szCs w:val="22"/>
        </w:rPr>
      </w:pPr>
      <w:r w:rsidRPr="00210B04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210B04">
        <w:rPr>
          <w:rFonts w:ascii="Times New Roman" w:hAnsi="Times New Roman" w:cs="Times New Roman"/>
          <w:sz w:val="22"/>
          <w:szCs w:val="22"/>
        </w:rPr>
        <w:t>(дата заполнения</w:t>
      </w:r>
      <w:proofErr w:type="gramEnd"/>
    </w:p>
    <w:p w:rsidR="00210B04" w:rsidRDefault="00210B04" w:rsidP="00210B04">
      <w:pPr>
        <w:pStyle w:val="af3"/>
        <w:rPr>
          <w:rFonts w:ascii="Times New Roman" w:hAnsi="Times New Roman" w:cs="Times New Roman"/>
          <w:sz w:val="22"/>
          <w:szCs w:val="22"/>
        </w:rPr>
      </w:pPr>
      <w:r w:rsidRPr="00210B04">
        <w:rPr>
          <w:rFonts w:ascii="Times New Roman" w:hAnsi="Times New Roman" w:cs="Times New Roman"/>
          <w:sz w:val="22"/>
          <w:szCs w:val="22"/>
        </w:rPr>
        <w:t xml:space="preserve">    проверочного листа)</w:t>
      </w:r>
    </w:p>
    <w:p w:rsidR="00210B04" w:rsidRPr="00210B04" w:rsidRDefault="00210B04" w:rsidP="00210B04">
      <w:pPr>
        <w:pStyle w:val="af3"/>
        <w:rPr>
          <w:rFonts w:ascii="Times New Roman" w:hAnsi="Times New Roman" w:cs="Times New Roman"/>
          <w:sz w:val="22"/>
          <w:szCs w:val="22"/>
        </w:rPr>
      </w:pPr>
      <w:r w:rsidRPr="00210B04">
        <w:rPr>
          <w:rFonts w:ascii="Times New Roman" w:hAnsi="Times New Roman" w:cs="Times New Roman"/>
          <w:sz w:val="22"/>
          <w:szCs w:val="22"/>
        </w:rPr>
        <w:t xml:space="preserve">_____________________________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210B04">
        <w:rPr>
          <w:rFonts w:ascii="Times New Roman" w:hAnsi="Times New Roman" w:cs="Times New Roman"/>
          <w:sz w:val="22"/>
          <w:szCs w:val="22"/>
        </w:rPr>
        <w:t xml:space="preserve"> _________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210B04">
        <w:rPr>
          <w:rFonts w:ascii="Times New Roman" w:hAnsi="Times New Roman" w:cs="Times New Roman"/>
          <w:sz w:val="22"/>
          <w:szCs w:val="22"/>
        </w:rPr>
        <w:t xml:space="preserve"> __________________________</w:t>
      </w:r>
    </w:p>
    <w:p w:rsidR="00210B04" w:rsidRPr="00210B04" w:rsidRDefault="00210B04" w:rsidP="00210B04">
      <w:pPr>
        <w:pStyle w:val="af3"/>
        <w:rPr>
          <w:rFonts w:ascii="Times New Roman" w:hAnsi="Times New Roman" w:cs="Times New Roman"/>
          <w:sz w:val="22"/>
          <w:szCs w:val="22"/>
        </w:rPr>
      </w:pPr>
      <w:proofErr w:type="gramStart"/>
      <w:r w:rsidRPr="00210B04">
        <w:rPr>
          <w:rFonts w:ascii="Times New Roman" w:hAnsi="Times New Roman" w:cs="Times New Roman"/>
          <w:sz w:val="22"/>
          <w:szCs w:val="22"/>
        </w:rPr>
        <w:t xml:space="preserve">(должность лица, заполнившего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210B04">
        <w:rPr>
          <w:rFonts w:ascii="Times New Roman" w:hAnsi="Times New Roman" w:cs="Times New Roman"/>
          <w:sz w:val="22"/>
          <w:szCs w:val="22"/>
        </w:rPr>
        <w:t xml:space="preserve">(подпись)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210B04">
        <w:rPr>
          <w:rFonts w:ascii="Times New Roman" w:hAnsi="Times New Roman" w:cs="Times New Roman"/>
          <w:sz w:val="22"/>
          <w:szCs w:val="22"/>
        </w:rPr>
        <w:t xml:space="preserve">(фамилия, имя, отчество    проверочный лист)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</w:t>
      </w:r>
      <w:r w:rsidRPr="00210B04">
        <w:rPr>
          <w:rFonts w:ascii="Times New Roman" w:hAnsi="Times New Roman" w:cs="Times New Roman"/>
          <w:sz w:val="22"/>
          <w:szCs w:val="22"/>
        </w:rPr>
        <w:t xml:space="preserve"> (при наличии)   лица, заполнившего</w:t>
      </w:r>
      <w:proofErr w:type="gramEnd"/>
    </w:p>
    <w:p w:rsidR="00210B04" w:rsidRPr="00210B04" w:rsidRDefault="00210B04" w:rsidP="00210B04">
      <w:pPr>
        <w:pStyle w:val="af3"/>
        <w:rPr>
          <w:rFonts w:ascii="Times New Roman" w:hAnsi="Times New Roman" w:cs="Times New Roman"/>
          <w:sz w:val="22"/>
          <w:szCs w:val="22"/>
        </w:rPr>
      </w:pPr>
      <w:r w:rsidRPr="00210B04"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</w:t>
      </w:r>
      <w:r w:rsidRPr="00210B04">
        <w:rPr>
          <w:rFonts w:ascii="Times New Roman" w:hAnsi="Times New Roman" w:cs="Times New Roman"/>
          <w:sz w:val="22"/>
          <w:szCs w:val="22"/>
        </w:rPr>
        <w:t xml:space="preserve"> проверочный лист)</w:t>
      </w:r>
    </w:p>
    <w:p w:rsidR="00210B04" w:rsidRPr="00E61333" w:rsidRDefault="00210B04" w:rsidP="00E61333"/>
    <w:sectPr w:rsidR="00210B04" w:rsidRPr="00E61333" w:rsidSect="003706C6">
      <w:pgSz w:w="11907" w:h="16840" w:code="9"/>
      <w:pgMar w:top="680" w:right="851" w:bottom="680" w:left="993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FEE" w:rsidRDefault="00B12FEE" w:rsidP="0060540A">
      <w:r>
        <w:separator/>
      </w:r>
    </w:p>
  </w:endnote>
  <w:endnote w:type="continuationSeparator" w:id="0">
    <w:p w:rsidR="00B12FEE" w:rsidRDefault="00B12FEE" w:rsidP="00605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FEE" w:rsidRDefault="00B12FEE" w:rsidP="0060540A">
      <w:r>
        <w:separator/>
      </w:r>
    </w:p>
  </w:footnote>
  <w:footnote w:type="continuationSeparator" w:id="0">
    <w:p w:rsidR="00B12FEE" w:rsidRDefault="00B12FEE" w:rsidP="006054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461" w:rsidRDefault="00BF67D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2546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5461" w:rsidRDefault="0082546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461" w:rsidRDefault="00825461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13367"/>
    <w:multiLevelType w:val="hybridMultilevel"/>
    <w:tmpl w:val="1CAE8572"/>
    <w:lvl w:ilvl="0" w:tplc="46EE9DE6">
      <w:start w:val="3"/>
      <w:numFmt w:val="decimal"/>
      <w:lvlText w:val="%1."/>
      <w:lvlJc w:val="left"/>
      <w:pPr>
        <w:ind w:left="198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ECD6473"/>
    <w:multiLevelType w:val="multilevel"/>
    <w:tmpl w:val="FAA88CD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35872808"/>
    <w:multiLevelType w:val="hybridMultilevel"/>
    <w:tmpl w:val="338CE03A"/>
    <w:lvl w:ilvl="0" w:tplc="1A70C2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F57D6F"/>
    <w:multiLevelType w:val="hybridMultilevel"/>
    <w:tmpl w:val="F13880A6"/>
    <w:lvl w:ilvl="0" w:tplc="176A8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B87398"/>
    <w:multiLevelType w:val="hybridMultilevel"/>
    <w:tmpl w:val="CA0A58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52ED"/>
    <w:rsid w:val="000116D6"/>
    <w:rsid w:val="000338A9"/>
    <w:rsid w:val="00041D9A"/>
    <w:rsid w:val="00065F72"/>
    <w:rsid w:val="000819AA"/>
    <w:rsid w:val="000A48C7"/>
    <w:rsid w:val="000F3B6A"/>
    <w:rsid w:val="00110445"/>
    <w:rsid w:val="001122C9"/>
    <w:rsid w:val="00153754"/>
    <w:rsid w:val="001805FD"/>
    <w:rsid w:val="0018321A"/>
    <w:rsid w:val="001C7536"/>
    <w:rsid w:val="001F3C6A"/>
    <w:rsid w:val="001F79C7"/>
    <w:rsid w:val="00210B04"/>
    <w:rsid w:val="002153AD"/>
    <w:rsid w:val="002217FD"/>
    <w:rsid w:val="002544EE"/>
    <w:rsid w:val="002732F9"/>
    <w:rsid w:val="00284F80"/>
    <w:rsid w:val="00292797"/>
    <w:rsid w:val="00294811"/>
    <w:rsid w:val="002A5301"/>
    <w:rsid w:val="002B3629"/>
    <w:rsid w:val="002B441A"/>
    <w:rsid w:val="002D5736"/>
    <w:rsid w:val="002D630F"/>
    <w:rsid w:val="002F7A05"/>
    <w:rsid w:val="003071D2"/>
    <w:rsid w:val="00315293"/>
    <w:rsid w:val="00322F31"/>
    <w:rsid w:val="00325803"/>
    <w:rsid w:val="003615B0"/>
    <w:rsid w:val="003621D2"/>
    <w:rsid w:val="003673F0"/>
    <w:rsid w:val="003706C6"/>
    <w:rsid w:val="0037192A"/>
    <w:rsid w:val="00372858"/>
    <w:rsid w:val="00387006"/>
    <w:rsid w:val="003A2701"/>
    <w:rsid w:val="003B0A0A"/>
    <w:rsid w:val="003C31AC"/>
    <w:rsid w:val="003D0F2A"/>
    <w:rsid w:val="003E22E2"/>
    <w:rsid w:val="004025A5"/>
    <w:rsid w:val="004337BA"/>
    <w:rsid w:val="00464CD2"/>
    <w:rsid w:val="00470DAB"/>
    <w:rsid w:val="0047462E"/>
    <w:rsid w:val="00485DAC"/>
    <w:rsid w:val="004B4203"/>
    <w:rsid w:val="004D5196"/>
    <w:rsid w:val="004D55AE"/>
    <w:rsid w:val="004E1646"/>
    <w:rsid w:val="00505264"/>
    <w:rsid w:val="005252C3"/>
    <w:rsid w:val="00531186"/>
    <w:rsid w:val="00541E86"/>
    <w:rsid w:val="00570153"/>
    <w:rsid w:val="00571774"/>
    <w:rsid w:val="00580D2B"/>
    <w:rsid w:val="005C279A"/>
    <w:rsid w:val="005E50A1"/>
    <w:rsid w:val="005E7537"/>
    <w:rsid w:val="0060540A"/>
    <w:rsid w:val="0063003B"/>
    <w:rsid w:val="00637422"/>
    <w:rsid w:val="006466ED"/>
    <w:rsid w:val="0066677A"/>
    <w:rsid w:val="0067731D"/>
    <w:rsid w:val="006964DF"/>
    <w:rsid w:val="006A3A54"/>
    <w:rsid w:val="006C52B9"/>
    <w:rsid w:val="006F54D2"/>
    <w:rsid w:val="0070165B"/>
    <w:rsid w:val="007044D8"/>
    <w:rsid w:val="0070647B"/>
    <w:rsid w:val="00723D4C"/>
    <w:rsid w:val="00743C0F"/>
    <w:rsid w:val="00745F30"/>
    <w:rsid w:val="00776C71"/>
    <w:rsid w:val="007947D8"/>
    <w:rsid w:val="007A56C9"/>
    <w:rsid w:val="007B236D"/>
    <w:rsid w:val="007F6533"/>
    <w:rsid w:val="007F7C7E"/>
    <w:rsid w:val="008018BA"/>
    <w:rsid w:val="00825461"/>
    <w:rsid w:val="00836694"/>
    <w:rsid w:val="008373A9"/>
    <w:rsid w:val="00845422"/>
    <w:rsid w:val="00877F3D"/>
    <w:rsid w:val="00896E6A"/>
    <w:rsid w:val="008A2870"/>
    <w:rsid w:val="008E48FE"/>
    <w:rsid w:val="008E4B24"/>
    <w:rsid w:val="0092623E"/>
    <w:rsid w:val="009311CF"/>
    <w:rsid w:val="00935387"/>
    <w:rsid w:val="009446BE"/>
    <w:rsid w:val="009752ED"/>
    <w:rsid w:val="009755CB"/>
    <w:rsid w:val="0098368B"/>
    <w:rsid w:val="00986FAF"/>
    <w:rsid w:val="009905EF"/>
    <w:rsid w:val="00995BCA"/>
    <w:rsid w:val="009A7D64"/>
    <w:rsid w:val="009D0E81"/>
    <w:rsid w:val="009E4A03"/>
    <w:rsid w:val="009F588A"/>
    <w:rsid w:val="00A2758F"/>
    <w:rsid w:val="00A40AA3"/>
    <w:rsid w:val="00A449FB"/>
    <w:rsid w:val="00A52773"/>
    <w:rsid w:val="00A72133"/>
    <w:rsid w:val="00AB4445"/>
    <w:rsid w:val="00AF1180"/>
    <w:rsid w:val="00AF59F6"/>
    <w:rsid w:val="00B06CD9"/>
    <w:rsid w:val="00B107A9"/>
    <w:rsid w:val="00B12FEE"/>
    <w:rsid w:val="00B150CF"/>
    <w:rsid w:val="00B366BA"/>
    <w:rsid w:val="00B44B2D"/>
    <w:rsid w:val="00B66764"/>
    <w:rsid w:val="00BC3B91"/>
    <w:rsid w:val="00BD44EE"/>
    <w:rsid w:val="00BD6633"/>
    <w:rsid w:val="00BF5FC8"/>
    <w:rsid w:val="00BF67DB"/>
    <w:rsid w:val="00BF714D"/>
    <w:rsid w:val="00C112EA"/>
    <w:rsid w:val="00C122E3"/>
    <w:rsid w:val="00C22555"/>
    <w:rsid w:val="00C47CA1"/>
    <w:rsid w:val="00C51B3F"/>
    <w:rsid w:val="00C752BA"/>
    <w:rsid w:val="00D17E96"/>
    <w:rsid w:val="00D22A6B"/>
    <w:rsid w:val="00D31224"/>
    <w:rsid w:val="00D43267"/>
    <w:rsid w:val="00D561E9"/>
    <w:rsid w:val="00D761D6"/>
    <w:rsid w:val="00D76BA2"/>
    <w:rsid w:val="00D94255"/>
    <w:rsid w:val="00D94607"/>
    <w:rsid w:val="00E03B44"/>
    <w:rsid w:val="00E34D42"/>
    <w:rsid w:val="00E425D1"/>
    <w:rsid w:val="00E4481D"/>
    <w:rsid w:val="00E565E6"/>
    <w:rsid w:val="00E61333"/>
    <w:rsid w:val="00E62A31"/>
    <w:rsid w:val="00E6327C"/>
    <w:rsid w:val="00E73412"/>
    <w:rsid w:val="00E74231"/>
    <w:rsid w:val="00EC3C44"/>
    <w:rsid w:val="00EC53DE"/>
    <w:rsid w:val="00ED2CFA"/>
    <w:rsid w:val="00EE06C8"/>
    <w:rsid w:val="00EE1B48"/>
    <w:rsid w:val="00EE452F"/>
    <w:rsid w:val="00F72479"/>
    <w:rsid w:val="00F77C20"/>
    <w:rsid w:val="00F8110C"/>
    <w:rsid w:val="00F90BC9"/>
    <w:rsid w:val="00F97F66"/>
    <w:rsid w:val="00FA6555"/>
    <w:rsid w:val="00FA7007"/>
    <w:rsid w:val="00FC0052"/>
    <w:rsid w:val="00FE0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E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2E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52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9752E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9752ED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styleId="a5">
    <w:name w:val="page number"/>
    <w:basedOn w:val="a0"/>
    <w:rsid w:val="009752ED"/>
  </w:style>
  <w:style w:type="paragraph" w:styleId="3">
    <w:name w:val="Body Text 3"/>
    <w:basedOn w:val="a"/>
    <w:link w:val="30"/>
    <w:rsid w:val="009752ED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9752E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9752ED"/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semiHidden/>
    <w:rsid w:val="009752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7F653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C752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BF7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63742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a">
    <w:name w:val="Normal (Web)"/>
    <w:basedOn w:val="a"/>
    <w:uiPriority w:val="99"/>
    <w:unhideWhenUsed/>
    <w:rsid w:val="00ED2C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ED2CF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F58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F58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F58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unhideWhenUsed/>
    <w:rsid w:val="001805FD"/>
    <w:pPr>
      <w:spacing w:after="120"/>
    </w:pPr>
  </w:style>
  <w:style w:type="character" w:customStyle="1" w:styleId="ad">
    <w:name w:val="Основной текст Знак"/>
    <w:basedOn w:val="a0"/>
    <w:link w:val="ac"/>
    <w:rsid w:val="001805FD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styleId="ae">
    <w:name w:val="Strong"/>
    <w:basedOn w:val="a0"/>
    <w:qFormat/>
    <w:rsid w:val="00E61333"/>
    <w:rPr>
      <w:b/>
      <w:bCs/>
    </w:rPr>
  </w:style>
  <w:style w:type="paragraph" w:customStyle="1" w:styleId="11">
    <w:name w:val="Абзац списка1"/>
    <w:basedOn w:val="a"/>
    <w:rsid w:val="00E61333"/>
    <w:pPr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E613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1333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unhideWhenUsed/>
    <w:rsid w:val="00E61333"/>
    <w:rPr>
      <w:color w:val="0000FF"/>
      <w:u w:val="single"/>
    </w:rPr>
  </w:style>
  <w:style w:type="character" w:customStyle="1" w:styleId="FontStyle14">
    <w:name w:val="Font Style14"/>
    <w:rsid w:val="00E61333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af0">
    <w:name w:val="Нормальный (таблица)"/>
    <w:basedOn w:val="a"/>
    <w:next w:val="a"/>
    <w:uiPriority w:val="99"/>
    <w:rsid w:val="00E61333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E6133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E61333"/>
    <w:rPr>
      <w:rFonts w:cs="Times New Roman"/>
      <w:color w:val="106BBE"/>
    </w:rPr>
  </w:style>
  <w:style w:type="paragraph" w:customStyle="1" w:styleId="af3">
    <w:name w:val="Таблицы (моноширинный)"/>
    <w:basedOn w:val="a"/>
    <w:next w:val="a"/>
    <w:uiPriority w:val="99"/>
    <w:rsid w:val="00210B0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internet.garant.ru/document/redirect/12132859/104" TargetMode="External"/><Relationship Id="rId18" Type="http://schemas.openxmlformats.org/officeDocument/2006/relationships/hyperlink" Target="http://internet.garant.ru/document/redirect/12132859/1032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12132859/10586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internet.garant.ru/document/redirect/12132859/104115" TargetMode="External"/><Relationship Id="rId17" Type="http://schemas.openxmlformats.org/officeDocument/2006/relationships/hyperlink" Target="http://internet.garant.ru/document/redirect/12132859/10481" TargetMode="External"/><Relationship Id="rId25" Type="http://schemas.openxmlformats.org/officeDocument/2006/relationships/hyperlink" Target="http://internet.garant.ru/document/redirect/12132859/103614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32859/461" TargetMode="External"/><Relationship Id="rId20" Type="http://schemas.openxmlformats.org/officeDocument/2006/relationships/hyperlink" Target="http://internet.garant.ru/document/redirect/12132859/1058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2132859/10341" TargetMode="External"/><Relationship Id="rId24" Type="http://schemas.openxmlformats.org/officeDocument/2006/relationships/hyperlink" Target="http://internet.garant.ru/document/redirect/12132859/1036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12132859/10431" TargetMode="External"/><Relationship Id="rId23" Type="http://schemas.openxmlformats.org/officeDocument/2006/relationships/hyperlink" Target="http://internet.garant.ru/document/redirect/12132859/10361" TargetMode="External"/><Relationship Id="rId10" Type="http://schemas.openxmlformats.org/officeDocument/2006/relationships/hyperlink" Target="http://internet.garant.ru/document/redirect/12132859/10413" TargetMode="External"/><Relationship Id="rId19" Type="http://schemas.openxmlformats.org/officeDocument/2006/relationships/hyperlink" Target="http://internet.garant.ru/document/redirect/12132859/10511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internet.garant.ru/document/redirect/12132859/423" TargetMode="External"/><Relationship Id="rId22" Type="http://schemas.openxmlformats.org/officeDocument/2006/relationships/hyperlink" Target="http://internet.garant.ru/document/redirect/12132859/1026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1348</Words>
  <Characters>7686</Characters>
  <Application>Microsoft Office Word</Application>
  <DocSecurity>4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Shreyber</dc:creator>
  <cp:lastModifiedBy>Markovich</cp:lastModifiedBy>
  <cp:revision>2</cp:revision>
  <cp:lastPrinted>2021-12-22T07:38:00Z</cp:lastPrinted>
  <dcterms:created xsi:type="dcterms:W3CDTF">2022-01-31T03:23:00Z</dcterms:created>
  <dcterms:modified xsi:type="dcterms:W3CDTF">2022-01-31T03:23:00Z</dcterms:modified>
</cp:coreProperties>
</file>